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3ce271178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fc9fe2853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Bay,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a2809ce614f6c" /><Relationship Type="http://schemas.openxmlformats.org/officeDocument/2006/relationships/numbering" Target="/word/numbering.xml" Id="R115bea7cd45e4e25" /><Relationship Type="http://schemas.openxmlformats.org/officeDocument/2006/relationships/settings" Target="/word/settings.xml" Id="Rb4aedeee0c7a4c00" /><Relationship Type="http://schemas.openxmlformats.org/officeDocument/2006/relationships/image" Target="/word/media/1cfa4242-1ff4-433d-b1c9-de38ff7d3653.png" Id="Rb2afc9fe28534f6a" /></Relationships>
</file>