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c4ac8f4c1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dbd5223d8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59c25c8ef4f78" /><Relationship Type="http://schemas.openxmlformats.org/officeDocument/2006/relationships/numbering" Target="/word/numbering.xml" Id="Rb8e9782f44f14d4a" /><Relationship Type="http://schemas.openxmlformats.org/officeDocument/2006/relationships/settings" Target="/word/settings.xml" Id="Rd4ebfe81aef14a79" /><Relationship Type="http://schemas.openxmlformats.org/officeDocument/2006/relationships/image" Target="/word/media/5f5835d8-22c9-45b1-8e76-c795932643f4.png" Id="R5ffdbd5223d84b77" /></Relationships>
</file>