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44d83ad57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c2a9c9aef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75cd3be05443a" /><Relationship Type="http://schemas.openxmlformats.org/officeDocument/2006/relationships/numbering" Target="/word/numbering.xml" Id="R8775fd53f7bf4e00" /><Relationship Type="http://schemas.openxmlformats.org/officeDocument/2006/relationships/settings" Target="/word/settings.xml" Id="R09653ec3f0d04fee" /><Relationship Type="http://schemas.openxmlformats.org/officeDocument/2006/relationships/image" Target="/word/media/c84ec82b-9b06-449d-aa10-a8999f57a835.png" Id="R41cc2a9c9aef478d" /></Relationships>
</file>