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0e3762f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e34bed2f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Dickey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c4c2f8da45e7" /><Relationship Type="http://schemas.openxmlformats.org/officeDocument/2006/relationships/numbering" Target="/word/numbering.xml" Id="R11b72fe89b29405b" /><Relationship Type="http://schemas.openxmlformats.org/officeDocument/2006/relationships/settings" Target="/word/settings.xml" Id="Rc799cff58dff4afd" /><Relationship Type="http://schemas.openxmlformats.org/officeDocument/2006/relationships/image" Target="/word/media/85ceb8dc-0f99-4d6c-b782-bf63ca001dfb.png" Id="R472de34bed2f4559" /></Relationships>
</file>