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c0be78f66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67e67acec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Dickville,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32f6dda83467f" /><Relationship Type="http://schemas.openxmlformats.org/officeDocument/2006/relationships/numbering" Target="/word/numbering.xml" Id="Rf277905a4e1844ac" /><Relationship Type="http://schemas.openxmlformats.org/officeDocument/2006/relationships/settings" Target="/word/settings.xml" Id="Rc2aeee8e36db49fb" /><Relationship Type="http://schemas.openxmlformats.org/officeDocument/2006/relationships/image" Target="/word/media/968a412b-ad44-4a9e-98e9-0b6d4cfeae1d.png" Id="R9f967e67acec4ff3" /></Relationships>
</file>