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bb2b1c21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fcc0636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Dillard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c75f80f24a7b" /><Relationship Type="http://schemas.openxmlformats.org/officeDocument/2006/relationships/numbering" Target="/word/numbering.xml" Id="R259d49956d1b4c71" /><Relationship Type="http://schemas.openxmlformats.org/officeDocument/2006/relationships/settings" Target="/word/settings.xml" Id="R1f7014a8446c47c6" /><Relationship Type="http://schemas.openxmlformats.org/officeDocument/2006/relationships/image" Target="/word/media/476ba543-bc89-49a3-a7cd-fea21f06d11b.png" Id="R3210fcc063674d8a" /></Relationships>
</file>