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bd79f4de9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9953dfffa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Dilliner,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c1846a882412b" /><Relationship Type="http://schemas.openxmlformats.org/officeDocument/2006/relationships/numbering" Target="/word/numbering.xml" Id="Red252d22eec7497e" /><Relationship Type="http://schemas.openxmlformats.org/officeDocument/2006/relationships/settings" Target="/word/settings.xml" Id="R608c5b123c214d49" /><Relationship Type="http://schemas.openxmlformats.org/officeDocument/2006/relationships/image" Target="/word/media/068bad68-5460-4241-b790-53e724a0ccdf.png" Id="R0ee9953dfffa47cf" /></Relationships>
</file>