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2a38e0280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a066f4fa2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Dimmock,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4a5e076ed4f26" /><Relationship Type="http://schemas.openxmlformats.org/officeDocument/2006/relationships/numbering" Target="/word/numbering.xml" Id="R2e8639563cb94a5c" /><Relationship Type="http://schemas.openxmlformats.org/officeDocument/2006/relationships/settings" Target="/word/settings.xml" Id="R42d9ebcc88ba47a7" /><Relationship Type="http://schemas.openxmlformats.org/officeDocument/2006/relationships/image" Target="/word/media/2175abff-501b-4074-9c8c-41fbbef38cce.png" Id="R7f0a066f4fa24cc8" /></Relationships>
</file>