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b598ba4e5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ec9c4aa2d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e09f65c0e41ce" /><Relationship Type="http://schemas.openxmlformats.org/officeDocument/2006/relationships/numbering" Target="/word/numbering.xml" Id="Rfd8b24d6b0064c7f" /><Relationship Type="http://schemas.openxmlformats.org/officeDocument/2006/relationships/settings" Target="/word/settings.xml" Id="Rd53b927e1de34c88" /><Relationship Type="http://schemas.openxmlformats.org/officeDocument/2006/relationships/image" Target="/word/media/eeae0b20-4af0-4172-a667-c00fa9ffcbcf.png" Id="R7bfec9c4aa2d4607" /></Relationships>
</file>