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ec4501193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59c02cfd5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Dimon Head,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a9082bef544e5" /><Relationship Type="http://schemas.openxmlformats.org/officeDocument/2006/relationships/numbering" Target="/word/numbering.xml" Id="R2d5d95cb4eaa4ded" /><Relationship Type="http://schemas.openxmlformats.org/officeDocument/2006/relationships/settings" Target="/word/settings.xml" Id="R5547c5ad97bf4e18" /><Relationship Type="http://schemas.openxmlformats.org/officeDocument/2006/relationships/image" Target="/word/media/a9edcc1b-e5be-4289-9f8b-d8eab2ac165d.png" Id="Rd1759c02cfd54b1d" /></Relationships>
</file>