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c1e04cb0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f3147657c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Dinkins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8eefd36474070" /><Relationship Type="http://schemas.openxmlformats.org/officeDocument/2006/relationships/numbering" Target="/word/numbering.xml" Id="R4a0133292f394be1" /><Relationship Type="http://schemas.openxmlformats.org/officeDocument/2006/relationships/settings" Target="/word/settings.xml" Id="R4bdbc9784fca4310" /><Relationship Type="http://schemas.openxmlformats.org/officeDocument/2006/relationships/image" Target="/word/media/c83c3ce1-e22b-4578-826d-c3a13573635a.png" Id="Rfc2f3147657c4849" /></Relationships>
</file>