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b1aa3cf1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b802d402d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Dinsdale,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a2ca1cc4f43fe" /><Relationship Type="http://schemas.openxmlformats.org/officeDocument/2006/relationships/numbering" Target="/word/numbering.xml" Id="R9d3e21c2defe4eab" /><Relationship Type="http://schemas.openxmlformats.org/officeDocument/2006/relationships/settings" Target="/word/settings.xml" Id="R73b692f229fc47e9" /><Relationship Type="http://schemas.openxmlformats.org/officeDocument/2006/relationships/image" Target="/word/media/f47cfc16-c21f-486d-9d25-f4165eeff68b.png" Id="Ra15b802d402d46be" /></Relationships>
</file>