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3fba2e78f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a9dff1a33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Dinuba,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0b36a806b4f67" /><Relationship Type="http://schemas.openxmlformats.org/officeDocument/2006/relationships/numbering" Target="/word/numbering.xml" Id="R348f21ee3da748bc" /><Relationship Type="http://schemas.openxmlformats.org/officeDocument/2006/relationships/settings" Target="/word/settings.xml" Id="R17415c1dbd6f4253" /><Relationship Type="http://schemas.openxmlformats.org/officeDocument/2006/relationships/image" Target="/word/media/5c96ce0c-a6a9-43f8-8706-06e1b69735d3.png" Id="R420a9dff1a334306" /></Relationships>
</file>