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084e888b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fb127b8a4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Dissen,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892c15c074e95" /><Relationship Type="http://schemas.openxmlformats.org/officeDocument/2006/relationships/numbering" Target="/word/numbering.xml" Id="Rf7d876ac54c5444f" /><Relationship Type="http://schemas.openxmlformats.org/officeDocument/2006/relationships/settings" Target="/word/settings.xml" Id="R112f3aac1b4e4ed3" /><Relationship Type="http://schemas.openxmlformats.org/officeDocument/2006/relationships/image" Target="/word/media/437e5179-3637-49f9-a523-e7eb8f5e5f98.png" Id="R6c8fb127b8a44f6a" /></Relationships>
</file>