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27ad95fb0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7d7991bf9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5a7de10d24625" /><Relationship Type="http://schemas.openxmlformats.org/officeDocument/2006/relationships/numbering" Target="/word/numbering.xml" Id="R08eb2c0109b24ec1" /><Relationship Type="http://schemas.openxmlformats.org/officeDocument/2006/relationships/settings" Target="/word/settings.xml" Id="Rd8d940d8ac514f97" /><Relationship Type="http://schemas.openxmlformats.org/officeDocument/2006/relationships/image" Target="/word/media/9f0904c0-3b6c-44fa-ae79-7097184baba7.png" Id="R6267d7991bf94d70" /></Relationships>
</file>