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496fc55c7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4dabcad3d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Dixie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f174b4f544bd2" /><Relationship Type="http://schemas.openxmlformats.org/officeDocument/2006/relationships/numbering" Target="/word/numbering.xml" Id="R22b6a069238a47d9" /><Relationship Type="http://schemas.openxmlformats.org/officeDocument/2006/relationships/settings" Target="/word/settings.xml" Id="R03d35e433ef14767" /><Relationship Type="http://schemas.openxmlformats.org/officeDocument/2006/relationships/image" Target="/word/media/d1953767-4d01-4dc4-9859-a32f64108251.png" Id="R1974dabcad3d4c38" /></Relationships>
</file>