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bddc19fcb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1e2fb488b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Dixon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e54691cce41ec" /><Relationship Type="http://schemas.openxmlformats.org/officeDocument/2006/relationships/numbering" Target="/word/numbering.xml" Id="R7b57e4d35a184efe" /><Relationship Type="http://schemas.openxmlformats.org/officeDocument/2006/relationships/settings" Target="/word/settings.xml" Id="Rac1ab1f6d1ec4152" /><Relationship Type="http://schemas.openxmlformats.org/officeDocument/2006/relationships/image" Target="/word/media/c64fc832-780f-4ce8-90c9-01cc9cf72be6.png" Id="R1e01e2fb488b4ee9" /></Relationships>
</file>