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c8d0b8d8c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8bbfe697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Dixons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daca2e2724c38" /><Relationship Type="http://schemas.openxmlformats.org/officeDocument/2006/relationships/numbering" Target="/word/numbering.xml" Id="R19d3afa65a394512" /><Relationship Type="http://schemas.openxmlformats.org/officeDocument/2006/relationships/settings" Target="/word/settings.xml" Id="R160956f438dd4e87" /><Relationship Type="http://schemas.openxmlformats.org/officeDocument/2006/relationships/image" Target="/word/media/6e56c7a0-5a3f-4b97-9ac2-5c101fdb16ab.png" Id="R6778bbfe69704201" /></Relationships>
</file>