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f7cebe88f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29e9de80c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Dobbins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77ca2407d416f" /><Relationship Type="http://schemas.openxmlformats.org/officeDocument/2006/relationships/numbering" Target="/word/numbering.xml" Id="R684bdc84a0824ba4" /><Relationship Type="http://schemas.openxmlformats.org/officeDocument/2006/relationships/settings" Target="/word/settings.xml" Id="Rc3c6f0584f8a4984" /><Relationship Type="http://schemas.openxmlformats.org/officeDocument/2006/relationships/image" Target="/word/media/0f2ad558-b18a-4b97-a873-1b0cda6daedb.png" Id="Re1229e9de80c4ba0" /></Relationships>
</file>