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8f1d470d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63eecd8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1dd11d564667" /><Relationship Type="http://schemas.openxmlformats.org/officeDocument/2006/relationships/numbering" Target="/word/numbering.xml" Id="Rc4ba71e3c8df4f7f" /><Relationship Type="http://schemas.openxmlformats.org/officeDocument/2006/relationships/settings" Target="/word/settings.xml" Id="R7a1af39957aa4500" /><Relationship Type="http://schemas.openxmlformats.org/officeDocument/2006/relationships/image" Target="/word/media/292d65fa-7535-4346-9900-09a0c05f453f.png" Id="Raf6f63eecd894684" /></Relationships>
</file>