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2085f0b68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5f77bc78d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4b4354924c54" /><Relationship Type="http://schemas.openxmlformats.org/officeDocument/2006/relationships/numbering" Target="/word/numbering.xml" Id="R0abec3c5bb4b4020" /><Relationship Type="http://schemas.openxmlformats.org/officeDocument/2006/relationships/settings" Target="/word/settings.xml" Id="Rc84e576e94534e03" /><Relationship Type="http://schemas.openxmlformats.org/officeDocument/2006/relationships/image" Target="/word/media/bc54e6cd-4ee8-47f3-9d2f-8805ee925b91.png" Id="R86e5f77bc78d4f40" /></Relationships>
</file>