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d97be5354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5171d496e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Dodson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dc7e0b3ce4759" /><Relationship Type="http://schemas.openxmlformats.org/officeDocument/2006/relationships/numbering" Target="/word/numbering.xml" Id="R90f048db6a4c4a1d" /><Relationship Type="http://schemas.openxmlformats.org/officeDocument/2006/relationships/settings" Target="/word/settings.xml" Id="Rf7ee9e1574ec447b" /><Relationship Type="http://schemas.openxmlformats.org/officeDocument/2006/relationships/image" Target="/word/media/5cb6593b-c03e-462f-9272-f0f6e1b1596f.png" Id="R5095171d496e4df1" /></Relationships>
</file>