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e76573b46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0a4133d9e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 Run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a3cb38f1c4b3e" /><Relationship Type="http://schemas.openxmlformats.org/officeDocument/2006/relationships/numbering" Target="/word/numbering.xml" Id="R3fbfab0ad3394641" /><Relationship Type="http://schemas.openxmlformats.org/officeDocument/2006/relationships/settings" Target="/word/settings.xml" Id="Rbc2df42db69646e6" /><Relationship Type="http://schemas.openxmlformats.org/officeDocument/2006/relationships/image" Target="/word/media/b6ff1470-4212-4d02-999e-88bd17b45a05.png" Id="R8880a4133d9e469c" /></Relationships>
</file>