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3a63886cc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157506d5e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 Corners,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f8b6e320b4ce8" /><Relationship Type="http://schemas.openxmlformats.org/officeDocument/2006/relationships/numbering" Target="/word/numbering.xml" Id="R314a8a8599e4416d" /><Relationship Type="http://schemas.openxmlformats.org/officeDocument/2006/relationships/settings" Target="/word/settings.xml" Id="R9f6a122eed2143f1" /><Relationship Type="http://schemas.openxmlformats.org/officeDocument/2006/relationships/image" Target="/word/media/f0e78779-21ee-4378-b29c-65b1321ffe27.png" Id="R8f0157506d5e4eff" /></Relationships>
</file>