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0c65952e8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2da49b994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 Patch,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ec93df60548ca" /><Relationship Type="http://schemas.openxmlformats.org/officeDocument/2006/relationships/numbering" Target="/word/numbering.xml" Id="R86b61ece1fd9440c" /><Relationship Type="http://schemas.openxmlformats.org/officeDocument/2006/relationships/settings" Target="/word/settings.xml" Id="R8cf87099efba4f2d" /><Relationship Type="http://schemas.openxmlformats.org/officeDocument/2006/relationships/image" Target="/word/media/fc895399-7ac6-463d-89f9-c9fdfb193384.png" Id="R6f52da49b9944927" /></Relationships>
</file>