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2f0e40c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aefd2a14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a1f2ee0d46f2" /><Relationship Type="http://schemas.openxmlformats.org/officeDocument/2006/relationships/numbering" Target="/word/numbering.xml" Id="Rae052d12f4224d4e" /><Relationship Type="http://schemas.openxmlformats.org/officeDocument/2006/relationships/settings" Target="/word/settings.xml" Id="Rf1c96bf459ce4262" /><Relationship Type="http://schemas.openxmlformats.org/officeDocument/2006/relationships/image" Target="/word/media/8b852dcf-cfd9-459a-9dd4-2b63c6a71374.png" Id="Rcd02aefd2a144f8a" /></Relationships>
</file>