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1c2ce25d5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0a5e95618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Dolans,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bc4b331ef4f3c" /><Relationship Type="http://schemas.openxmlformats.org/officeDocument/2006/relationships/numbering" Target="/word/numbering.xml" Id="R495703215fba43e5" /><Relationship Type="http://schemas.openxmlformats.org/officeDocument/2006/relationships/settings" Target="/word/settings.xml" Id="R7a510d1a79854fe4" /><Relationship Type="http://schemas.openxmlformats.org/officeDocument/2006/relationships/image" Target="/word/media/55dfe44f-b64c-4aed-990d-1e859a15cf2d.png" Id="Re4a0a5e95618424c" /></Relationships>
</file>