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98aafb6c5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ba3f3af96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Dolans,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931c2fe4e4ab0" /><Relationship Type="http://schemas.openxmlformats.org/officeDocument/2006/relationships/numbering" Target="/word/numbering.xml" Id="R6490e85f7ad64185" /><Relationship Type="http://schemas.openxmlformats.org/officeDocument/2006/relationships/settings" Target="/word/settings.xml" Id="R10cb3e19c1254452" /><Relationship Type="http://schemas.openxmlformats.org/officeDocument/2006/relationships/image" Target="/word/media/b7dcb6b0-eab0-402f-87a0-5d83092284b4.png" Id="R3e7ba3f3af96490d" /></Relationships>
</file>