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85ee2b162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c31b3b228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a947aa45d42e2" /><Relationship Type="http://schemas.openxmlformats.org/officeDocument/2006/relationships/numbering" Target="/word/numbering.xml" Id="R2868982f3a494b2f" /><Relationship Type="http://schemas.openxmlformats.org/officeDocument/2006/relationships/settings" Target="/word/settings.xml" Id="Rf9c4501e6d4143f9" /><Relationship Type="http://schemas.openxmlformats.org/officeDocument/2006/relationships/image" Target="/word/media/2d37b4b9-a46b-46c8-8016-044255744ede.png" Id="R50ac31b3b228465b" /></Relationships>
</file>