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2886c2fe3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d5852beb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7426d382b48a1" /><Relationship Type="http://schemas.openxmlformats.org/officeDocument/2006/relationships/numbering" Target="/word/numbering.xml" Id="Rd6c9587be6444374" /><Relationship Type="http://schemas.openxmlformats.org/officeDocument/2006/relationships/settings" Target="/word/settings.xml" Id="R7ac6600f98954e0b" /><Relationship Type="http://schemas.openxmlformats.org/officeDocument/2006/relationships/image" Target="/word/media/5be1dd5a-6abb-43ca-b837-6a4817b71f21.png" Id="R88d4d5852beb4697" /></Relationships>
</file>