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cff295dc2d45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1951652e07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Dongan Hills,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3d7bb300fa4ee7" /><Relationship Type="http://schemas.openxmlformats.org/officeDocument/2006/relationships/numbering" Target="/word/numbering.xml" Id="Rceb2e65b0de24863" /><Relationship Type="http://schemas.openxmlformats.org/officeDocument/2006/relationships/settings" Target="/word/settings.xml" Id="R2e0069af387a4e9c" /><Relationship Type="http://schemas.openxmlformats.org/officeDocument/2006/relationships/image" Target="/word/media/8569bdad-b82d-4e42-8dc0-f79d23d540ed.png" Id="R621951652e074393" /></Relationships>
</file>