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950d85f97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4934bf25d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Donkville,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d45ef87c64262" /><Relationship Type="http://schemas.openxmlformats.org/officeDocument/2006/relationships/numbering" Target="/word/numbering.xml" Id="R5598f0eac3c64ebb" /><Relationship Type="http://schemas.openxmlformats.org/officeDocument/2006/relationships/settings" Target="/word/settings.xml" Id="Rda6468f9bcd4421c" /><Relationship Type="http://schemas.openxmlformats.org/officeDocument/2006/relationships/image" Target="/word/media/985695bc-260e-4fc3-98ca-23da9b26e10f.png" Id="R4524934bf25d4479" /></Relationships>
</file>