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ef1629c6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f5dc9d5b5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Donnally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87cd754af419a" /><Relationship Type="http://schemas.openxmlformats.org/officeDocument/2006/relationships/numbering" Target="/word/numbering.xml" Id="R079342b13a6e41fe" /><Relationship Type="http://schemas.openxmlformats.org/officeDocument/2006/relationships/settings" Target="/word/settings.xml" Id="R75dbcac56fe34772" /><Relationship Type="http://schemas.openxmlformats.org/officeDocument/2006/relationships/image" Target="/word/media/f8ebdf90-2112-4980-bd64-b41ee40a27dd.png" Id="R971f5dc9d5b54c82" /></Relationships>
</file>