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90b9f34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9e00907b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Donney Brook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33ac00c974f20" /><Relationship Type="http://schemas.openxmlformats.org/officeDocument/2006/relationships/numbering" Target="/word/numbering.xml" Id="R1ce864a2919d44a6" /><Relationship Type="http://schemas.openxmlformats.org/officeDocument/2006/relationships/settings" Target="/word/settings.xml" Id="R7445667a85454933" /><Relationship Type="http://schemas.openxmlformats.org/officeDocument/2006/relationships/image" Target="/word/media/64ba5fdc-c6ca-4e61-ab83-2c4f386af11c.png" Id="R62e79e00907b49aa" /></Relationships>
</file>