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b22fa3e6b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15af1eaa0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 Belle,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ef484a25f464f" /><Relationship Type="http://schemas.openxmlformats.org/officeDocument/2006/relationships/numbering" Target="/word/numbering.xml" Id="R8dc36a582ae34556" /><Relationship Type="http://schemas.openxmlformats.org/officeDocument/2006/relationships/settings" Target="/word/settings.xml" Id="Rf2a3c1ce9ec54d04" /><Relationship Type="http://schemas.openxmlformats.org/officeDocument/2006/relationships/image" Target="/word/media/55506211-307e-438b-b757-e2573508694b.png" Id="Rff915af1eaa0461b" /></Relationships>
</file>