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af2edc4de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0d03e2090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Dorneyville,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d4f382e6a4956" /><Relationship Type="http://schemas.openxmlformats.org/officeDocument/2006/relationships/numbering" Target="/word/numbering.xml" Id="R65e9abc88c9e4e0e" /><Relationship Type="http://schemas.openxmlformats.org/officeDocument/2006/relationships/settings" Target="/word/settings.xml" Id="Rd56d832687e44540" /><Relationship Type="http://schemas.openxmlformats.org/officeDocument/2006/relationships/image" Target="/word/media/59f2da53-d7b5-405f-afec-d47b19ef7f4a.png" Id="R30f0d03e20904638" /></Relationships>
</file>