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232bb5860741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a6e26aa21348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Dorre Don,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34c5b7900d42e2" /><Relationship Type="http://schemas.openxmlformats.org/officeDocument/2006/relationships/numbering" Target="/word/numbering.xml" Id="R57a13a0ffcd548ea" /><Relationship Type="http://schemas.openxmlformats.org/officeDocument/2006/relationships/settings" Target="/word/settings.xml" Id="R583cfdb9a76149be" /><Relationship Type="http://schemas.openxmlformats.org/officeDocument/2006/relationships/image" Target="/word/media/c9e70ff5-e474-49bf-bbfa-0bcb0a3e5432.png" Id="R8aa6e26aa2134886" /></Relationships>
</file>