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f033320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6bbbbf9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b38c3e1084a5d" /><Relationship Type="http://schemas.openxmlformats.org/officeDocument/2006/relationships/numbering" Target="/word/numbering.xml" Id="R108795d836c446c5" /><Relationship Type="http://schemas.openxmlformats.org/officeDocument/2006/relationships/settings" Target="/word/settings.xml" Id="R91e008dce54c483e" /><Relationship Type="http://schemas.openxmlformats.org/officeDocument/2006/relationships/image" Target="/word/media/54a3d3c3-aded-4367-a357-9eb59860ed02.png" Id="Rc8396bbbbf9944d4" /></Relationships>
</file>