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ba93b819e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01aa17279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70aa8a5514e73" /><Relationship Type="http://schemas.openxmlformats.org/officeDocument/2006/relationships/numbering" Target="/word/numbering.xml" Id="Rbc53990ccd9248b8" /><Relationship Type="http://schemas.openxmlformats.org/officeDocument/2006/relationships/settings" Target="/word/settings.xml" Id="Rf30192455245425a" /><Relationship Type="http://schemas.openxmlformats.org/officeDocument/2006/relationships/image" Target="/word/media/cb767947-b24f-41da-a20b-46835d871acb.png" Id="Rb9f01aa172794713" /></Relationships>
</file>