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f5ed5481d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f4463129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Dortch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c6507b1446b6" /><Relationship Type="http://schemas.openxmlformats.org/officeDocument/2006/relationships/numbering" Target="/word/numbering.xml" Id="R7a885873cb6646ab" /><Relationship Type="http://schemas.openxmlformats.org/officeDocument/2006/relationships/settings" Target="/word/settings.xml" Id="R002f645a825441b9" /><Relationship Type="http://schemas.openxmlformats.org/officeDocument/2006/relationships/image" Target="/word/media/5587b8c3-e38c-4fb7-b617-275f6c75add8.png" Id="Rdcaf4463129a4bd0" /></Relationships>
</file>