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b932224f5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f526b74f7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Dos Cabezas,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faffe03f94b3a" /><Relationship Type="http://schemas.openxmlformats.org/officeDocument/2006/relationships/numbering" Target="/word/numbering.xml" Id="R5f4717d25044441c" /><Relationship Type="http://schemas.openxmlformats.org/officeDocument/2006/relationships/settings" Target="/word/settings.xml" Id="R47fce28446824b3e" /><Relationship Type="http://schemas.openxmlformats.org/officeDocument/2006/relationships/image" Target="/word/media/b7ae58bf-79aa-4be4-aea4-62820b8e4975.png" Id="R1a5f526b74f74446" /></Relationships>
</file>