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395684d3d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d41ab59dc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 Palos,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34227f23a4aa8" /><Relationship Type="http://schemas.openxmlformats.org/officeDocument/2006/relationships/numbering" Target="/word/numbering.xml" Id="Re0c2fd2f615e4543" /><Relationship Type="http://schemas.openxmlformats.org/officeDocument/2006/relationships/settings" Target="/word/settings.xml" Id="R20789911407d4cd9" /><Relationship Type="http://schemas.openxmlformats.org/officeDocument/2006/relationships/image" Target="/word/media/295bf1bd-1ed8-49f4-9b9e-970d6e60b9d5.png" Id="R7f7d41ab59dc4420" /></Relationships>
</file>