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2dd2048af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4b126aa98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Douglass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ca177abe34248" /><Relationship Type="http://schemas.openxmlformats.org/officeDocument/2006/relationships/numbering" Target="/word/numbering.xml" Id="R8a1513072fc9446e" /><Relationship Type="http://schemas.openxmlformats.org/officeDocument/2006/relationships/settings" Target="/word/settings.xml" Id="Rfb9127815a6b448e" /><Relationship Type="http://schemas.openxmlformats.org/officeDocument/2006/relationships/image" Target="/word/media/f03b0dd6-941b-45ef-9b3b-ba6ac7ffd8c2.png" Id="R5744b126aa9841d8" /></Relationships>
</file>