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3c88f3c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d8aac52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Doverbrook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53c5338c4b11" /><Relationship Type="http://schemas.openxmlformats.org/officeDocument/2006/relationships/numbering" Target="/word/numbering.xml" Id="Rb18c3c1c1a504bbe" /><Relationship Type="http://schemas.openxmlformats.org/officeDocument/2006/relationships/settings" Target="/word/settings.xml" Id="R12a3cef897ad4d46" /><Relationship Type="http://schemas.openxmlformats.org/officeDocument/2006/relationships/image" Target="/word/media/29e318ee-c565-43e4-8979-204ea0b1d83d.png" Id="Rff6ed8aac5264663" /></Relationships>
</file>