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a3d831418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e070ff477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Dowley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e6ae8a4e2428e" /><Relationship Type="http://schemas.openxmlformats.org/officeDocument/2006/relationships/numbering" Target="/word/numbering.xml" Id="R779b310cf4f24665" /><Relationship Type="http://schemas.openxmlformats.org/officeDocument/2006/relationships/settings" Target="/word/settings.xml" Id="R54d13c56e0ec489b" /><Relationship Type="http://schemas.openxmlformats.org/officeDocument/2006/relationships/image" Target="/word/media/645af68d-2fb0-444f-899e-b73221409678.png" Id="R60ee070ff4774539" /></Relationships>
</file>