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f1211ba11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f37a610aa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Dowlingwood,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c9ef09e3c45e8" /><Relationship Type="http://schemas.openxmlformats.org/officeDocument/2006/relationships/numbering" Target="/word/numbering.xml" Id="R6a487b06d99f496e" /><Relationship Type="http://schemas.openxmlformats.org/officeDocument/2006/relationships/settings" Target="/word/settings.xml" Id="R63d37d3494164e82" /><Relationship Type="http://schemas.openxmlformats.org/officeDocument/2006/relationships/image" Target="/word/media/85f3a1bc-82af-4542-8353-d8bfeadd5603.png" Id="R03cf37a610aa4fb8" /></Relationships>
</file>