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a6eac18c4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104c1e9c8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Downers,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42cad01e148d2" /><Relationship Type="http://schemas.openxmlformats.org/officeDocument/2006/relationships/numbering" Target="/word/numbering.xml" Id="R3bec6e8346a54af6" /><Relationship Type="http://schemas.openxmlformats.org/officeDocument/2006/relationships/settings" Target="/word/settings.xml" Id="Re69c926868dd4f95" /><Relationship Type="http://schemas.openxmlformats.org/officeDocument/2006/relationships/image" Target="/word/media/3f92de97-c0c2-4667-ae2f-4afa5addc3b7.png" Id="R9f9104c1e9c84b44" /></Relationships>
</file>