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9693531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406aeb58d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Downs Farms,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b93ff72824fa6" /><Relationship Type="http://schemas.openxmlformats.org/officeDocument/2006/relationships/numbering" Target="/word/numbering.xml" Id="Rbf4970e131fe4e81" /><Relationship Type="http://schemas.openxmlformats.org/officeDocument/2006/relationships/settings" Target="/word/settings.xml" Id="R01dc657b964e4ced" /><Relationship Type="http://schemas.openxmlformats.org/officeDocument/2006/relationships/image" Target="/word/media/141bf882-5dff-4fe6-9b2a-6eecdf0569c3.png" Id="R5f2406aeb58d449c" /></Relationships>
</file>