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2f9129a16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b511eb5c0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8e22b6fa4469" /><Relationship Type="http://schemas.openxmlformats.org/officeDocument/2006/relationships/numbering" Target="/word/numbering.xml" Id="R52bec6b7d38a4e7a" /><Relationship Type="http://schemas.openxmlformats.org/officeDocument/2006/relationships/settings" Target="/word/settings.xml" Id="R086c098195a84249" /><Relationship Type="http://schemas.openxmlformats.org/officeDocument/2006/relationships/image" Target="/word/media/5fb9c721-43af-4e54-8cf8-26115923cad4.png" Id="R583b511eb5c044f8" /></Relationships>
</file>