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20add2274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d184d7c26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Doyles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0b0a4d4e94323" /><Relationship Type="http://schemas.openxmlformats.org/officeDocument/2006/relationships/numbering" Target="/word/numbering.xml" Id="R2a98e33ca11c496a" /><Relationship Type="http://schemas.openxmlformats.org/officeDocument/2006/relationships/settings" Target="/word/settings.xml" Id="Re25cdc2fb0a04fbb" /><Relationship Type="http://schemas.openxmlformats.org/officeDocument/2006/relationships/image" Target="/word/media/3ed1d2c6-2925-4a94-b0a4-abfd978d3323.png" Id="R2b7d184d7c264a65" /></Relationships>
</file>