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91cb3cf1f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6f863222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Draft,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2bcb2ca9421e" /><Relationship Type="http://schemas.openxmlformats.org/officeDocument/2006/relationships/numbering" Target="/word/numbering.xml" Id="Rd378c5fe56164eac" /><Relationship Type="http://schemas.openxmlformats.org/officeDocument/2006/relationships/settings" Target="/word/settings.xml" Id="Rcbfac882875d43e9" /><Relationship Type="http://schemas.openxmlformats.org/officeDocument/2006/relationships/image" Target="/word/media/451c2cb6-4fdb-45b4-975e-796964e1ac6e.png" Id="Raa06f86322294bf3" /></Relationships>
</file>